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02" w:rsidRDefault="00D54402" w:rsidP="00D54402">
      <w:pPr>
        <w:jc w:val="center"/>
        <w:rPr>
          <w:rFonts w:ascii="Kunstler Script" w:hAnsi="Kunstler Script"/>
          <w:sz w:val="44"/>
          <w:szCs w:val="44"/>
        </w:rPr>
      </w:pPr>
      <w:r>
        <w:rPr>
          <w:rFonts w:ascii="Kunstler Script" w:hAnsi="Kunstler Script"/>
          <w:b/>
          <w:sz w:val="44"/>
          <w:szCs w:val="44"/>
        </w:rPr>
        <w:t>Gatsby Lecture Series, Part I</w:t>
      </w:r>
    </w:p>
    <w:p w:rsidR="00BA21CF" w:rsidRDefault="00D54402" w:rsidP="00D54402">
      <w:pPr>
        <w:jc w:val="center"/>
        <w:rPr>
          <w:b/>
        </w:rPr>
      </w:pPr>
      <w:r>
        <w:rPr>
          <w:b/>
        </w:rPr>
        <w:t xml:space="preserve">“Our Buggy Moral Code” by Dan </w:t>
      </w:r>
      <w:proofErr w:type="spellStart"/>
      <w:r>
        <w:rPr>
          <w:b/>
        </w:rPr>
        <w:t>Ariely</w:t>
      </w:r>
      <w:proofErr w:type="spellEnd"/>
    </w:p>
    <w:p w:rsidR="00D54402" w:rsidRDefault="00D54402" w:rsidP="00D54402">
      <w:r>
        <w:t xml:space="preserve">What did </w:t>
      </w:r>
      <w:proofErr w:type="spellStart"/>
      <w:r>
        <w:t>Ariely</w:t>
      </w:r>
      <w:proofErr w:type="spellEnd"/>
      <w:r>
        <w:t xml:space="preserve"> discover about pain?</w:t>
      </w:r>
    </w:p>
    <w:p w:rsidR="00D54402" w:rsidRDefault="00D54402" w:rsidP="00D54402"/>
    <w:p w:rsidR="00D54402" w:rsidRDefault="00D54402" w:rsidP="00D54402">
      <w:r>
        <w:t xml:space="preserve">What did </w:t>
      </w:r>
      <w:proofErr w:type="spellStart"/>
      <w:r>
        <w:t>Ariely</w:t>
      </w:r>
      <w:proofErr w:type="spellEnd"/>
      <w:r>
        <w:t xml:space="preserve"> discover in the math experiment?</w:t>
      </w:r>
    </w:p>
    <w:p w:rsidR="00D54402" w:rsidRDefault="00D54402" w:rsidP="00D54402"/>
    <w:p w:rsidR="00D54402" w:rsidRDefault="00D54402" w:rsidP="00D54402">
      <w:r>
        <w:t>What is the “personal fudge factor”?</w:t>
      </w:r>
      <w:bookmarkStart w:id="0" w:name="_GoBack"/>
      <w:bookmarkEnd w:id="0"/>
    </w:p>
    <w:p w:rsidR="00D54402" w:rsidRDefault="00D54402" w:rsidP="00D54402"/>
    <w:p w:rsidR="00D54402" w:rsidRDefault="00D54402" w:rsidP="00D54402">
      <w:r>
        <w:t>Attempt to explain what happened with the dollar bills and the Cokes.</w:t>
      </w:r>
    </w:p>
    <w:p w:rsidR="00D54402" w:rsidRDefault="00D54402" w:rsidP="00D54402"/>
    <w:p w:rsidR="00D54402" w:rsidRDefault="00D54402" w:rsidP="00D54402">
      <w:r>
        <w:t xml:space="preserve">What is </w:t>
      </w:r>
      <w:proofErr w:type="spellStart"/>
      <w:r>
        <w:t>Ariely’s</w:t>
      </w:r>
      <w:proofErr w:type="spellEnd"/>
      <w:r>
        <w:t xml:space="preserve"> claim about the “in group” and dishonesty?</w:t>
      </w:r>
    </w:p>
    <w:p w:rsidR="00D54402" w:rsidRDefault="00D54402" w:rsidP="00D54402"/>
    <w:p w:rsidR="00D54402" w:rsidRDefault="00BA6831" w:rsidP="00D54402">
      <w:pPr>
        <w:jc w:val="right"/>
      </w:pPr>
      <w:r>
        <w:rPr>
          <w:b/>
        </w:rPr>
        <w:t>Connections to Gatsby</w:t>
      </w:r>
    </w:p>
    <w:p w:rsidR="00BA6831" w:rsidRDefault="00BA6831" w:rsidP="00D54402">
      <w:pPr>
        <w:jc w:val="right"/>
      </w:pPr>
      <w:r>
        <w:t xml:space="preserve">Who is being dishonest in </w:t>
      </w:r>
      <w:r>
        <w:rPr>
          <w:u w:val="single"/>
        </w:rPr>
        <w:t>The Great Gatsby</w:t>
      </w:r>
      <w:r>
        <w:t xml:space="preserve"> thus far?</w:t>
      </w: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  <w:r>
        <w:t xml:space="preserve">Why </w:t>
      </w:r>
      <w:proofErr w:type="gramStart"/>
      <w:r>
        <w:t>are</w:t>
      </w:r>
      <w:proofErr w:type="gramEnd"/>
      <w:r>
        <w:t xml:space="preserve"> each of these people being dishonest?</w:t>
      </w: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  <w:r>
        <w:t xml:space="preserve">How does </w:t>
      </w:r>
      <w:proofErr w:type="spellStart"/>
      <w:r>
        <w:t>Ariely’s</w:t>
      </w:r>
      <w:proofErr w:type="spellEnd"/>
      <w:r>
        <w:t xml:space="preserve"> theory about the “in group” factor into relationships in </w:t>
      </w:r>
      <w:r>
        <w:rPr>
          <w:u w:val="single"/>
        </w:rPr>
        <w:t>The Great Gatsby</w:t>
      </w:r>
      <w:r>
        <w:t>?</w:t>
      </w: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5448300" y="7077075"/>
            <wp:positionH relativeFrom="margin">
              <wp:align>center</wp:align>
            </wp:positionH>
            <wp:positionV relativeFrom="margin">
              <wp:align>bottom</wp:align>
            </wp:positionV>
            <wp:extent cx="1866900" cy="2447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a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</w:p>
    <w:p w:rsidR="00BA6831" w:rsidRDefault="00BA6831" w:rsidP="00D54402">
      <w:pPr>
        <w:jc w:val="right"/>
      </w:pPr>
    </w:p>
    <w:p w:rsidR="00BA6831" w:rsidRPr="00BA6831" w:rsidRDefault="00BA6831" w:rsidP="00D54402">
      <w:pPr>
        <w:jc w:val="right"/>
      </w:pPr>
    </w:p>
    <w:p w:rsidR="00D54402" w:rsidRDefault="00D54402" w:rsidP="00D54402">
      <w:pPr>
        <w:jc w:val="center"/>
      </w:pPr>
      <w:r>
        <w:rPr>
          <w:b/>
        </w:rPr>
        <w:t>“The Price of Happiness” by Benjamin Wallace</w:t>
      </w:r>
    </w:p>
    <w:p w:rsidR="00D54402" w:rsidRDefault="00D54402" w:rsidP="00D54402">
      <w:r>
        <w:t>What was the intent of Wallace’s investigation?</w:t>
      </w:r>
    </w:p>
    <w:p w:rsidR="00D54402" w:rsidRDefault="00D54402" w:rsidP="00D54402"/>
    <w:p w:rsidR="00D54402" w:rsidRDefault="00D54402" w:rsidP="00D54402">
      <w:r>
        <w:t>What things did he discover were “worth it”?  What was not “worth it”?</w:t>
      </w:r>
    </w:p>
    <w:p w:rsidR="00D54402" w:rsidRDefault="00D54402" w:rsidP="00D54402"/>
    <w:p w:rsidR="00D54402" w:rsidRDefault="00D54402" w:rsidP="00D54402">
      <w:r>
        <w:t>What did he discover about our relationship to expensive things?</w:t>
      </w:r>
    </w:p>
    <w:p w:rsidR="00D54402" w:rsidRDefault="00D54402" w:rsidP="00D54402"/>
    <w:p w:rsidR="00D54402" w:rsidRDefault="00D54402" w:rsidP="00D54402">
      <w:r>
        <w:t>What is the message in this lecture?</w:t>
      </w:r>
    </w:p>
    <w:p w:rsidR="00BA6831" w:rsidRDefault="00BA6831" w:rsidP="00D54402"/>
    <w:p w:rsidR="00BA6831" w:rsidRDefault="00BA6831" w:rsidP="00D54402"/>
    <w:p w:rsidR="00BA6831" w:rsidRDefault="00BA6831" w:rsidP="00D54402"/>
    <w:p w:rsidR="00BA6831" w:rsidRDefault="00BA6831" w:rsidP="00BA6831">
      <w:pPr>
        <w:jc w:val="right"/>
      </w:pPr>
      <w:r>
        <w:rPr>
          <w:b/>
        </w:rPr>
        <w:t>Connections to Gatsby</w:t>
      </w:r>
    </w:p>
    <w:p w:rsidR="00BA6831" w:rsidRDefault="00BA6831" w:rsidP="00BA6831">
      <w:pPr>
        <w:jc w:val="right"/>
      </w:pPr>
      <w:r>
        <w:t xml:space="preserve">Who in </w:t>
      </w:r>
      <w:r>
        <w:rPr>
          <w:u w:val="single"/>
        </w:rPr>
        <w:t>The Great Gatsby</w:t>
      </w:r>
      <w:r>
        <w:t xml:space="preserve"> is driven by money?</w:t>
      </w:r>
    </w:p>
    <w:p w:rsidR="00BA6831" w:rsidRDefault="00BA6831" w:rsidP="00BA6831">
      <w:pPr>
        <w:jc w:val="right"/>
      </w:pPr>
    </w:p>
    <w:p w:rsidR="00BA6831" w:rsidRDefault="00BA6831" w:rsidP="00BA6831">
      <w:pPr>
        <w:jc w:val="right"/>
      </w:pPr>
      <w:r>
        <w:t>Who is the MOST driven by money?</w:t>
      </w:r>
    </w:p>
    <w:p w:rsidR="00BA6831" w:rsidRDefault="00BA6831" w:rsidP="00BA6831">
      <w:pPr>
        <w:jc w:val="right"/>
      </w:pPr>
    </w:p>
    <w:p w:rsidR="00BA6831" w:rsidRDefault="00BA6831" w:rsidP="00BA6831">
      <w:pPr>
        <w:jc w:val="right"/>
      </w:pPr>
      <w:r>
        <w:t>What is the characters’ relationship with money and possessions?</w:t>
      </w:r>
    </w:p>
    <w:p w:rsidR="00BA6831" w:rsidRDefault="00BA6831" w:rsidP="00BA6831">
      <w:pPr>
        <w:jc w:val="right"/>
      </w:pPr>
    </w:p>
    <w:p w:rsidR="00BA6831" w:rsidRDefault="00BA6831" w:rsidP="00BA6831">
      <w:pPr>
        <w:jc w:val="right"/>
      </w:pPr>
      <w:r>
        <w:t>What non-material things are valued or not valued in the novel?</w:t>
      </w:r>
    </w:p>
    <w:p w:rsidR="00BA6831" w:rsidRDefault="00BA6831" w:rsidP="00BA6831">
      <w:pPr>
        <w:jc w:val="right"/>
      </w:pPr>
    </w:p>
    <w:p w:rsidR="00BA6831" w:rsidRDefault="00BA6831" w:rsidP="00BA683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257800" y="6915150"/>
            <wp:positionH relativeFrom="margin">
              <wp:align>center</wp:align>
            </wp:positionH>
            <wp:positionV relativeFrom="margin">
              <wp:align>bottom</wp:align>
            </wp:positionV>
            <wp:extent cx="2057400" cy="2219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831" w:rsidRDefault="00BA6831" w:rsidP="00BA6831">
      <w:pPr>
        <w:jc w:val="right"/>
      </w:pPr>
    </w:p>
    <w:p w:rsidR="00BA6831" w:rsidRPr="00BA6831" w:rsidRDefault="00BA6831" w:rsidP="00BA6831">
      <w:pPr>
        <w:jc w:val="right"/>
      </w:pPr>
    </w:p>
    <w:sectPr w:rsidR="00BA6831" w:rsidRPr="00BA6831" w:rsidSect="00801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02"/>
    <w:rsid w:val="000405F6"/>
    <w:rsid w:val="001724ED"/>
    <w:rsid w:val="00BA6831"/>
    <w:rsid w:val="00D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Assenmacher</dc:creator>
  <cp:lastModifiedBy>Sarah Assenmacher</cp:lastModifiedBy>
  <cp:revision>1</cp:revision>
  <dcterms:created xsi:type="dcterms:W3CDTF">2011-12-05T20:17:00Z</dcterms:created>
  <dcterms:modified xsi:type="dcterms:W3CDTF">2011-12-05T20:33:00Z</dcterms:modified>
</cp:coreProperties>
</file>